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15" w:rsidRPr="0041671C" w:rsidRDefault="0041671C" w:rsidP="00416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1C">
        <w:rPr>
          <w:rFonts w:ascii="Times New Roman" w:hAnsi="Times New Roman" w:cs="Times New Roman"/>
          <w:b/>
          <w:sz w:val="28"/>
          <w:szCs w:val="28"/>
        </w:rPr>
        <w:t>СОВЕТ СЕЛЬСКОГО ПОСЕЛДЕНИЯ «БИЛИТУЙСКОЕ»</w:t>
      </w:r>
    </w:p>
    <w:p w:rsidR="0041671C" w:rsidRDefault="0041671C" w:rsidP="00416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1C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41671C" w:rsidRDefault="0041671C" w:rsidP="00C16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71C" w:rsidRPr="0041671C" w:rsidRDefault="0041671C" w:rsidP="00416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671C" w:rsidRDefault="0041671C" w:rsidP="004167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марта 2020 год                                                                                 № 80</w:t>
      </w:r>
    </w:p>
    <w:p w:rsidR="0041671C" w:rsidRDefault="0041671C" w:rsidP="00C168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671C" w:rsidRDefault="0041671C" w:rsidP="00416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п.ст. Билитуй</w:t>
      </w:r>
    </w:p>
    <w:p w:rsidR="0041671C" w:rsidRDefault="0041671C" w:rsidP="0041671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1671C">
        <w:rPr>
          <w:rFonts w:ascii="Times New Roman" w:hAnsi="Times New Roman" w:cs="Times New Roman"/>
          <w:sz w:val="32"/>
          <w:szCs w:val="32"/>
        </w:rPr>
        <w:t>О внесении изменений в состав муниципальной избирательной комиссии сельского поселения «Билитуйское»</w:t>
      </w:r>
    </w:p>
    <w:p w:rsidR="0041671C" w:rsidRDefault="0041671C" w:rsidP="004167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1671C" w:rsidRDefault="0041671C" w:rsidP="004167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Рассмотрев заявления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Артёмовой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Ирины Анатольевны, 06.06.1977 г.р., Марельтуевой Надежды Васильевны, 20.07.1989 г.р. об исключении из членов муниципальной избирательной комиссии сельского поселения «Билитуйское» и согласие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Влавацкой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Екатерины Викторовны, 10.06.1980 г.р. и Хабаровой Екатерины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Ромильевны</w:t>
      </w:r>
      <w:proofErr w:type="spellEnd"/>
      <w:r w:rsidR="00DB5DF9">
        <w:rPr>
          <w:rFonts w:ascii="Times New Roman" w:hAnsi="Times New Roman" w:cs="Times New Roman"/>
          <w:sz w:val="32"/>
          <w:szCs w:val="32"/>
        </w:rPr>
        <w:t>, 22.05.1980 г.р. на назначении членом муниципальной избирательной комиссии сельского поселения «Билитуйское», в соответствии со статьями 20, 22, 24 Федерального закона «Об основных гарантиях избирательных пра</w:t>
      </w:r>
      <w:r w:rsidR="00C168FA">
        <w:rPr>
          <w:rFonts w:ascii="Times New Roman" w:hAnsi="Times New Roman" w:cs="Times New Roman"/>
          <w:sz w:val="32"/>
          <w:szCs w:val="32"/>
        </w:rPr>
        <w:t>в</w:t>
      </w:r>
      <w:r w:rsidR="00DB5DF9">
        <w:rPr>
          <w:rFonts w:ascii="Times New Roman" w:hAnsi="Times New Roman" w:cs="Times New Roman"/>
          <w:sz w:val="32"/>
          <w:szCs w:val="32"/>
        </w:rPr>
        <w:t xml:space="preserve"> и прав на участие в референдуме граждан Российской Федерации», статьями </w:t>
      </w:r>
      <w:r w:rsidR="00C168FA">
        <w:rPr>
          <w:rFonts w:ascii="Times New Roman" w:hAnsi="Times New Roman" w:cs="Times New Roman"/>
          <w:sz w:val="32"/>
          <w:szCs w:val="32"/>
        </w:rPr>
        <w:t>30</w:t>
      </w:r>
      <w:r w:rsidR="00DB5DF9">
        <w:rPr>
          <w:rFonts w:ascii="Times New Roman" w:hAnsi="Times New Roman" w:cs="Times New Roman"/>
          <w:sz w:val="32"/>
          <w:szCs w:val="32"/>
        </w:rPr>
        <w:t xml:space="preserve"> Устава сельского поселения «Билитуйское», Совет сельского поселения «Билитуйское» РЕШИЛ:</w:t>
      </w:r>
    </w:p>
    <w:p w:rsidR="00C168FA" w:rsidRDefault="00C168FA" w:rsidP="00C168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Исключить из состава муниципальной избирательной комиссии сельского поселения «Билитуйское»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Артёмов</w:t>
      </w:r>
      <w:r>
        <w:rPr>
          <w:rFonts w:ascii="Times New Roman" w:hAnsi="Times New Roman" w:cs="Times New Roman"/>
          <w:sz w:val="32"/>
          <w:szCs w:val="32"/>
        </w:rPr>
        <w:t>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Ирин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Анатольевн</w:t>
      </w:r>
      <w:r>
        <w:rPr>
          <w:rFonts w:ascii="Times New Roman" w:hAnsi="Times New Roman" w:cs="Times New Roman"/>
          <w:sz w:val="32"/>
          <w:szCs w:val="32"/>
        </w:rPr>
        <w:t xml:space="preserve">у, 06.06.1977 г.р.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Марельтуеву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Надежд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Васильевн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, 20.07.1989 </w:t>
      </w:r>
      <w:proofErr w:type="gramStart"/>
      <w:r>
        <w:rPr>
          <w:rFonts w:ascii="Times New Roman" w:hAnsi="Times New Roman" w:cs="Times New Roman"/>
          <w:sz w:val="32"/>
          <w:szCs w:val="32"/>
        </w:rPr>
        <w:t>г.р.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C168FA" w:rsidRDefault="00C168FA" w:rsidP="00C168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Ввести в состав муниципальной избирательной комиссии сельского поселения «Билитуйское» </w:t>
      </w:r>
      <w:proofErr w:type="spellStart"/>
      <w:r>
        <w:rPr>
          <w:rFonts w:ascii="Times New Roman" w:hAnsi="Times New Roman" w:cs="Times New Roman"/>
          <w:sz w:val="32"/>
          <w:szCs w:val="32"/>
        </w:rPr>
        <w:t>Влавацк</w:t>
      </w:r>
      <w:r>
        <w:rPr>
          <w:rFonts w:ascii="Times New Roman" w:hAnsi="Times New Roman" w:cs="Times New Roman"/>
          <w:sz w:val="32"/>
          <w:szCs w:val="32"/>
        </w:rPr>
        <w:t>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Екатерин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Викторовн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, 10.06.1980 г.р.</w:t>
      </w:r>
      <w:r>
        <w:rPr>
          <w:rFonts w:ascii="Times New Roman" w:hAnsi="Times New Roman" w:cs="Times New Roman"/>
          <w:sz w:val="32"/>
          <w:szCs w:val="32"/>
        </w:rPr>
        <w:t xml:space="preserve">, место работы – МОУ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Билитуйской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СОШ, выдвинута избирателями по месту жительства; </w:t>
      </w:r>
      <w:r>
        <w:rPr>
          <w:rFonts w:ascii="Times New Roman" w:hAnsi="Times New Roman" w:cs="Times New Roman"/>
          <w:sz w:val="32"/>
          <w:szCs w:val="32"/>
        </w:rPr>
        <w:t>Хабаров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Екатерин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Ромильевн</w:t>
      </w:r>
      <w:r>
        <w:rPr>
          <w:rFonts w:ascii="Times New Roman" w:hAnsi="Times New Roman" w:cs="Times New Roman"/>
          <w:sz w:val="32"/>
          <w:szCs w:val="32"/>
        </w:rPr>
        <w:t>у</w:t>
      </w:r>
      <w:proofErr w:type="spellEnd"/>
      <w:r>
        <w:rPr>
          <w:rFonts w:ascii="Times New Roman" w:hAnsi="Times New Roman" w:cs="Times New Roman"/>
          <w:sz w:val="32"/>
          <w:szCs w:val="32"/>
        </w:rPr>
        <w:t>, 22.05.1980 г.р.</w:t>
      </w:r>
      <w:r>
        <w:rPr>
          <w:rFonts w:ascii="Times New Roman" w:hAnsi="Times New Roman" w:cs="Times New Roman"/>
          <w:sz w:val="32"/>
          <w:szCs w:val="32"/>
        </w:rPr>
        <w:t>, место работы – ГУСО БСРЦ «Подросток», выдвинута избирателями по месту жительства.</w:t>
      </w:r>
    </w:p>
    <w:p w:rsidR="00C168FA" w:rsidRDefault="00C168FA" w:rsidP="00C168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Настоящее Решение опубликовать в местном печатном издании «Вести Билитуя».</w:t>
      </w:r>
    </w:p>
    <w:p w:rsidR="00C168FA" w:rsidRDefault="00C168FA" w:rsidP="00C168F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168FA" w:rsidRPr="00C168FA" w:rsidRDefault="00C168FA" w:rsidP="00C168F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сельского поселения «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Билитуйское»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П.П.Гуцу</w:t>
      </w:r>
      <w:bookmarkStart w:id="0" w:name="_GoBack"/>
      <w:bookmarkEnd w:id="0"/>
    </w:p>
    <w:p w:rsidR="00C168FA" w:rsidRPr="00C168FA" w:rsidRDefault="00C168FA" w:rsidP="00C168F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sectPr w:rsidR="00C168FA" w:rsidRPr="00C1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E3D88"/>
    <w:multiLevelType w:val="hybridMultilevel"/>
    <w:tmpl w:val="F9EC5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A4"/>
    <w:rsid w:val="0041671C"/>
    <w:rsid w:val="00983CF5"/>
    <w:rsid w:val="00C168FA"/>
    <w:rsid w:val="00D042A4"/>
    <w:rsid w:val="00D86715"/>
    <w:rsid w:val="00DB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8399"/>
  <w15:chartTrackingRefBased/>
  <w15:docId w15:val="{8E8B0D6A-91CF-4676-B7E5-C4AA2A05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8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2020-03-24T06:10:00Z</cp:lastPrinted>
  <dcterms:created xsi:type="dcterms:W3CDTF">2020-03-24T05:37:00Z</dcterms:created>
  <dcterms:modified xsi:type="dcterms:W3CDTF">2020-03-24T06:22:00Z</dcterms:modified>
</cp:coreProperties>
</file>